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71" w:rsidRPr="00D87522" w:rsidRDefault="00DB1871" w:rsidP="00DB1871">
      <w:pPr>
        <w:snapToGrid w:val="0"/>
        <w:spacing w:line="440" w:lineRule="atLeast"/>
        <w:rPr>
          <w:rFonts w:ascii="宋体" w:hAnsi="宋体" w:hint="eastAsia"/>
          <w:sz w:val="28"/>
          <w:szCs w:val="28"/>
        </w:rPr>
      </w:pPr>
      <w:r w:rsidRPr="00D87522">
        <w:rPr>
          <w:rFonts w:ascii="宋体" w:hAnsi="宋体" w:hint="eastAsia"/>
          <w:sz w:val="28"/>
          <w:szCs w:val="28"/>
        </w:rPr>
        <w:t>附件1</w:t>
      </w:r>
    </w:p>
    <w:p w:rsidR="00DB1871" w:rsidRPr="00CD395D" w:rsidRDefault="0020665C" w:rsidP="00DB1871">
      <w:pPr>
        <w:jc w:val="center"/>
        <w:rPr>
          <w:rFonts w:ascii="黑体" w:eastAsia="黑体" w:hAnsi="黑体" w:hint="eastAsia"/>
          <w:sz w:val="30"/>
          <w:szCs w:val="30"/>
        </w:rPr>
      </w:pPr>
      <w:r w:rsidRPr="00CD395D">
        <w:rPr>
          <w:rFonts w:ascii="黑体" w:eastAsia="黑体" w:hAnsi="黑体" w:hint="eastAsia"/>
          <w:sz w:val="30"/>
          <w:szCs w:val="30"/>
        </w:rPr>
        <w:t>浦江计划</w:t>
      </w:r>
      <w:r w:rsidR="00DB1871" w:rsidRPr="00CD395D">
        <w:rPr>
          <w:rFonts w:ascii="黑体" w:eastAsia="黑体" w:hAnsi="黑体" w:hint="eastAsia"/>
          <w:sz w:val="30"/>
          <w:szCs w:val="30"/>
        </w:rPr>
        <w:t>工作流程</w:t>
      </w:r>
    </w:p>
    <w:p w:rsidR="00301C92" w:rsidRPr="00D87522" w:rsidRDefault="00301C92" w:rsidP="00DB1871">
      <w:pPr>
        <w:jc w:val="center"/>
        <w:rPr>
          <w:rFonts w:ascii="宋体" w:hAnsi="宋体" w:hint="eastAsia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</w:tblGrid>
      <w:tr w:rsidR="00DB1871" w:rsidRPr="00D87522" w:rsidTr="0020665C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5245" w:type="dxa"/>
            <w:vAlign w:val="center"/>
          </w:tcPr>
          <w:p w:rsidR="00DB1871" w:rsidRPr="00D87522" w:rsidRDefault="0020665C" w:rsidP="009261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浦江计划</w:t>
            </w:r>
            <w:r w:rsidR="00DB1871" w:rsidRPr="00D87522">
              <w:rPr>
                <w:rFonts w:ascii="宋体" w:hAnsi="宋体" w:hint="eastAsia"/>
                <w:sz w:val="24"/>
              </w:rPr>
              <w:t>留学人员资格认定</w:t>
            </w:r>
          </w:p>
          <w:p w:rsidR="00DB1871" w:rsidRPr="00D87522" w:rsidRDefault="00DB1871" w:rsidP="00926139">
            <w:pPr>
              <w:jc w:val="center"/>
              <w:rPr>
                <w:rFonts w:ascii="宋体" w:hAnsi="宋体" w:hint="eastAsia"/>
                <w:sz w:val="24"/>
              </w:rPr>
            </w:pPr>
            <w:r w:rsidRPr="00D87522">
              <w:rPr>
                <w:rFonts w:ascii="宋体" w:hAnsi="宋体" w:hint="eastAsia"/>
                <w:sz w:val="24"/>
              </w:rPr>
              <w:t>地址：上海人才大厦</w:t>
            </w:r>
            <w:r w:rsidR="006B1AA0">
              <w:rPr>
                <w:rFonts w:ascii="宋体" w:hAnsi="宋体" w:hint="eastAsia"/>
                <w:sz w:val="24"/>
              </w:rPr>
              <w:t>4</w:t>
            </w:r>
            <w:r w:rsidRPr="00D87522">
              <w:rPr>
                <w:rFonts w:ascii="宋体" w:hAnsi="宋体" w:hint="eastAsia"/>
                <w:sz w:val="24"/>
              </w:rPr>
              <w:t>楼大厅（梅园路77号）</w:t>
            </w:r>
          </w:p>
          <w:p w:rsidR="00DB1871" w:rsidRPr="00D87522" w:rsidRDefault="0020665C" w:rsidP="006B1A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pict>
                <v:line id="_x0000_s1053" style="position:absolute;left:0;text-align:left;z-index:251653632" from="124.05pt,14pt" to="124.05pt,33.05pt">
                  <v:stroke endarrow="block"/>
                </v:line>
              </w:pict>
            </w:r>
            <w:r w:rsidR="00DB1871" w:rsidRPr="00D87522">
              <w:rPr>
                <w:rFonts w:ascii="宋体" w:hAnsi="宋体" w:hint="eastAsia"/>
                <w:sz w:val="24"/>
              </w:rPr>
              <w:t>电话：</w:t>
            </w:r>
            <w:r w:rsidR="00E826EB">
              <w:rPr>
                <w:rFonts w:ascii="宋体" w:hAnsi="宋体" w:hint="eastAsia"/>
                <w:sz w:val="24"/>
              </w:rPr>
              <w:t>32511516</w:t>
            </w:r>
          </w:p>
        </w:tc>
      </w:tr>
    </w:tbl>
    <w:p w:rsidR="00667B34" w:rsidRDefault="00667B34" w:rsidP="00DB1871">
      <w:pPr>
        <w:rPr>
          <w:rFonts w:ascii="宋体" w:hAnsi="宋体" w:hint="eastAsia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</w:tblGrid>
      <w:tr w:rsidR="00DB1871" w:rsidRPr="00D87522" w:rsidTr="00667B34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5245" w:type="dxa"/>
            <w:vAlign w:val="center"/>
          </w:tcPr>
          <w:p w:rsidR="00DB1871" w:rsidRPr="00D87522" w:rsidRDefault="00DB1871" w:rsidP="00926139">
            <w:pPr>
              <w:jc w:val="center"/>
              <w:rPr>
                <w:rFonts w:ascii="宋体" w:hAnsi="宋体" w:hint="eastAsia"/>
                <w:sz w:val="24"/>
              </w:rPr>
            </w:pPr>
            <w:r w:rsidRPr="00D87522">
              <w:rPr>
                <w:rFonts w:ascii="宋体" w:hAnsi="宋体" w:hint="eastAsia"/>
                <w:sz w:val="24"/>
              </w:rPr>
              <w:t>申请者根据申请类别在线填写申请书，</w:t>
            </w:r>
            <w:r w:rsidRPr="00D87522">
              <w:rPr>
                <w:rFonts w:ascii="宋体" w:hAnsi="宋体"/>
                <w:sz w:val="24"/>
              </w:rPr>
              <w:br/>
            </w:r>
            <w:r w:rsidRPr="00D87522">
              <w:rPr>
                <w:rFonts w:ascii="宋体" w:hAnsi="宋体" w:hint="eastAsia"/>
                <w:sz w:val="24"/>
              </w:rPr>
              <w:t>并打印报送</w:t>
            </w:r>
            <w:r w:rsidR="008F368E">
              <w:rPr>
                <w:rFonts w:ascii="宋体" w:hAnsi="宋体" w:hint="eastAsia"/>
                <w:sz w:val="24"/>
              </w:rPr>
              <w:t>单位</w:t>
            </w:r>
            <w:r w:rsidR="004D5AD3">
              <w:rPr>
                <w:rFonts w:ascii="宋体" w:hAnsi="宋体" w:hint="eastAsia"/>
                <w:sz w:val="24"/>
              </w:rPr>
              <w:t>审核推荐</w:t>
            </w:r>
          </w:p>
          <w:p w:rsidR="00DB1871" w:rsidRPr="00D87522" w:rsidRDefault="0020665C" w:rsidP="00C57E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pict>
                <v:line id="_x0000_s1056" style="position:absolute;left:0;text-align:left;z-index:251654656" from="125.05pt,23.1pt" to="125.05pt,48.75pt">
                  <v:stroke endarrow="block"/>
                </v:line>
              </w:pict>
            </w:r>
            <w:r w:rsidR="00DB1871" w:rsidRPr="00D87522">
              <w:rPr>
                <w:rFonts w:ascii="宋体" w:hAnsi="宋体" w:hint="eastAsia"/>
                <w:sz w:val="24"/>
              </w:rPr>
              <w:t>（网址：</w:t>
            </w:r>
            <w:hyperlink r:id="rId6" w:history="1">
              <w:r w:rsidR="00034E2B" w:rsidRPr="00D87522">
                <w:rPr>
                  <w:rStyle w:val="a7"/>
                  <w:rFonts w:ascii="宋体" w:hAnsi="宋体" w:hint="eastAsia"/>
                  <w:color w:val="auto"/>
                  <w:sz w:val="24"/>
                </w:rPr>
                <w:t>http://www.stcsm.gov.cn</w:t>
              </w:r>
            </w:hyperlink>
            <w:r w:rsidR="00034E2B" w:rsidRPr="00D87522">
              <w:rPr>
                <w:rFonts w:ascii="宋体" w:hAnsi="宋体" w:hint="eastAsia"/>
                <w:sz w:val="24"/>
              </w:rPr>
              <w:t>）</w:t>
            </w:r>
          </w:p>
        </w:tc>
      </w:tr>
    </w:tbl>
    <w:p w:rsidR="00A8184D" w:rsidRDefault="00A8184D" w:rsidP="00DB1871">
      <w:pPr>
        <w:rPr>
          <w:rFonts w:ascii="宋体" w:hAnsi="宋体" w:hint="eastAsia"/>
        </w:rPr>
      </w:pPr>
    </w:p>
    <w:p w:rsidR="00A8184D" w:rsidRDefault="004607C8" w:rsidP="00DB1871">
      <w:pPr>
        <w:rPr>
          <w:rFonts w:ascii="宋体" w:hAnsi="宋体" w:hint="eastAsia"/>
        </w:rPr>
      </w:pPr>
      <w:r>
        <w:rPr>
          <w:rFonts w:ascii="宋体" w:hAnsi="宋体" w:hint="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64.6pt;margin-top:10.3pt;width:281.7pt;height:38.55pt;z-index:251655680;mso-width-relative:margin;mso-height-relative:margin">
            <v:textbox style="mso-next-textbox:#_x0000_s1063">
              <w:txbxContent>
                <w:p w:rsidR="004D5AD3" w:rsidRPr="004D5AD3" w:rsidRDefault="004D5AD3" w:rsidP="004607C8">
                  <w:pPr>
                    <w:jc w:val="left"/>
                    <w:rPr>
                      <w:rFonts w:ascii="宋体" w:hAnsi="宋体"/>
                      <w:sz w:val="24"/>
                    </w:rPr>
                  </w:pPr>
                  <w:r w:rsidRPr="004D5AD3">
                    <w:rPr>
                      <w:rFonts w:ascii="宋体" w:hAnsi="宋体" w:hint="eastAsia"/>
                      <w:sz w:val="24"/>
                    </w:rPr>
                    <w:t>材料送</w:t>
                  </w:r>
                  <w:r w:rsidR="00301C92">
                    <w:rPr>
                      <w:rFonts w:ascii="宋体" w:hAnsi="宋体" w:hint="eastAsia"/>
                      <w:sz w:val="24"/>
                    </w:rPr>
                    <w:t>至</w:t>
                  </w:r>
                  <w:r w:rsidRPr="004D5AD3">
                    <w:rPr>
                      <w:rFonts w:ascii="宋体" w:hAnsi="宋体" w:hint="eastAsia"/>
                      <w:sz w:val="24"/>
                    </w:rPr>
                    <w:t>：上海市科委办事大厅（徐汇区钦州路100号1号楼）；联系电话：33637937。</w:t>
                  </w:r>
                </w:p>
              </w:txbxContent>
            </v:textbox>
          </v:shape>
        </w:pict>
      </w:r>
    </w:p>
    <w:p w:rsidR="00A8184D" w:rsidRDefault="00A8184D" w:rsidP="00DB1871">
      <w:pPr>
        <w:rPr>
          <w:rFonts w:ascii="宋体" w:hAnsi="宋体" w:hint="eastAsia"/>
          <w:sz w:val="28"/>
          <w:szCs w:val="28"/>
        </w:rPr>
      </w:pPr>
    </w:p>
    <w:p w:rsidR="00667B34" w:rsidRDefault="004607C8" w:rsidP="00DB1871">
      <w:pPr>
        <w:rPr>
          <w:rFonts w:ascii="宋体" w:hAnsi="宋体" w:hint="eastAsia"/>
          <w:sz w:val="28"/>
          <w:szCs w:val="28"/>
        </w:rPr>
      </w:pPr>
      <w:r w:rsidRPr="004023BE">
        <w:rPr>
          <w:rFonts w:ascii="宋体" w:hAnsi="宋体" w:hint="eastAsia"/>
          <w:noProof/>
          <w:color w:val="FF0000"/>
          <w:sz w:val="28"/>
          <w:szCs w:val="28"/>
        </w:rPr>
        <w:pict>
          <v:shape id="_x0000_s1071" type="#_x0000_t202" style="position:absolute;left:0;text-align:left;margin-left:64.6pt;margin-top:27.45pt;width:281.7pt;height:21.1pt;z-index:251656704;mso-width-relative:margin;mso-height-relative:margin">
            <v:textbox style="mso-next-textbox:#_x0000_s1071">
              <w:txbxContent>
                <w:p w:rsidR="003F1EAB" w:rsidRPr="00694114" w:rsidRDefault="003F1EAB" w:rsidP="003F1EAB">
                  <w:pPr>
                    <w:jc w:val="left"/>
                    <w:rPr>
                      <w:rFonts w:ascii="宋体" w:hAnsi="宋体" w:hint="eastAsia"/>
                      <w:sz w:val="24"/>
                    </w:rPr>
                  </w:pPr>
                  <w:r w:rsidRPr="00694114">
                    <w:rPr>
                      <w:rFonts w:ascii="宋体" w:hAnsi="宋体" w:hint="eastAsia"/>
                      <w:sz w:val="24"/>
                    </w:rPr>
                    <w:t>市科委基础研究处组织评审。</w:t>
                  </w:r>
                </w:p>
              </w:txbxContent>
            </v:textbox>
          </v:shape>
        </w:pict>
      </w:r>
      <w:r>
        <w:rPr>
          <w:rFonts w:ascii="宋体" w:hAnsi="宋体" w:hint="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202.05pt;margin-top:2.05pt;width:0;height:25.4pt;z-index:251657728" o:connectortype="straight">
            <v:stroke endarrow="block"/>
          </v:shape>
        </w:pict>
      </w:r>
    </w:p>
    <w:p w:rsidR="00667B34" w:rsidRDefault="004607C8" w:rsidP="00DB1871">
      <w:pPr>
        <w:rPr>
          <w:rFonts w:ascii="宋体" w:hAnsi="宋体" w:hint="eastAsia"/>
          <w:sz w:val="28"/>
          <w:szCs w:val="28"/>
        </w:rPr>
      </w:pPr>
      <w:r w:rsidRPr="004023BE">
        <w:rPr>
          <w:rFonts w:ascii="宋体" w:hAnsi="宋体" w:hint="eastAsia"/>
          <w:noProof/>
          <w:color w:val="FF0000"/>
          <w:sz w:val="28"/>
          <w:szCs w:val="28"/>
        </w:rPr>
        <w:pict>
          <v:shape id="_x0000_s1074" type="#_x0000_t32" style="position:absolute;left:0;text-align:left;margin-left:201.05pt;margin-top:17.2pt;width:0;height:26.55pt;z-index:251659776" o:connectortype="straight">
            <v:stroke endarrow="block"/>
          </v:shape>
        </w:pict>
      </w:r>
    </w:p>
    <w:p w:rsidR="00667B34" w:rsidRDefault="004607C8" w:rsidP="00DB1871">
      <w:pPr>
        <w:rPr>
          <w:rFonts w:ascii="宋体" w:hAnsi="宋体" w:hint="eastAsia"/>
          <w:sz w:val="28"/>
          <w:szCs w:val="28"/>
        </w:rPr>
      </w:pPr>
      <w:r w:rsidRPr="004023BE">
        <w:rPr>
          <w:rFonts w:ascii="宋体" w:hAnsi="宋体" w:hint="eastAsia"/>
          <w:noProof/>
          <w:color w:val="FF0000"/>
          <w:sz w:val="28"/>
          <w:szCs w:val="28"/>
        </w:rPr>
        <w:pict>
          <v:shape id="_x0000_s1073" type="#_x0000_t202" style="position:absolute;left:0;text-align:left;margin-left:64.6pt;margin-top:12.55pt;width:281.7pt;height:42.3pt;z-index:251658752;mso-width-relative:margin;mso-height-relative:margin">
            <v:textbox style="mso-next-textbox:#_x0000_s1073">
              <w:txbxContent>
                <w:p w:rsidR="003F1EAB" w:rsidRPr="00694114" w:rsidRDefault="003F1EAB" w:rsidP="003F1EAB">
                  <w:pPr>
                    <w:jc w:val="left"/>
                    <w:rPr>
                      <w:rFonts w:ascii="宋体" w:hAnsi="宋体"/>
                      <w:sz w:val="24"/>
                    </w:rPr>
                  </w:pPr>
                  <w:r w:rsidRPr="00694114">
                    <w:rPr>
                      <w:rFonts w:ascii="宋体" w:hAnsi="宋体" w:hint="eastAsia"/>
                      <w:sz w:val="24"/>
                    </w:rPr>
                    <w:t>资助名单</w:t>
                  </w:r>
                  <w:r w:rsidR="009958F9">
                    <w:rPr>
                      <w:rFonts w:ascii="宋体" w:hAnsi="宋体" w:hint="eastAsia"/>
                      <w:sz w:val="24"/>
                    </w:rPr>
                    <w:t>分别</w:t>
                  </w:r>
                  <w:r w:rsidRPr="00694114">
                    <w:rPr>
                      <w:rFonts w:ascii="宋体" w:hAnsi="宋体" w:hint="eastAsia"/>
                      <w:sz w:val="24"/>
                    </w:rPr>
                    <w:t>在“上海科技”网、市人力资源社会保障局门户网站</w:t>
                  </w:r>
                  <w:r w:rsidR="009958F9">
                    <w:rPr>
                      <w:rFonts w:ascii="宋体" w:hAnsi="宋体" w:hint="eastAsia"/>
                      <w:sz w:val="24"/>
                    </w:rPr>
                    <w:t>或</w:t>
                  </w:r>
                  <w:r w:rsidRPr="00694114">
                    <w:rPr>
                      <w:rFonts w:ascii="宋体" w:hAnsi="宋体" w:hint="eastAsia"/>
                      <w:sz w:val="24"/>
                    </w:rPr>
                    <w:t>市外专局网</w:t>
                  </w:r>
                  <w:r w:rsidR="00535385" w:rsidRPr="00694114">
                    <w:rPr>
                      <w:rFonts w:ascii="宋体" w:hAnsi="宋体" w:hint="eastAsia"/>
                      <w:sz w:val="24"/>
                    </w:rPr>
                    <w:t>站</w:t>
                  </w:r>
                  <w:r w:rsidRPr="00694114">
                    <w:rPr>
                      <w:rFonts w:ascii="宋体" w:hAnsi="宋体" w:hint="eastAsia"/>
                      <w:sz w:val="24"/>
                    </w:rPr>
                    <w:t>等公示。</w:t>
                  </w:r>
                </w:p>
              </w:txbxContent>
            </v:textbox>
          </v:shape>
        </w:pict>
      </w:r>
    </w:p>
    <w:p w:rsidR="00667B34" w:rsidRDefault="004607C8" w:rsidP="00DB1871">
      <w:pPr>
        <w:rPr>
          <w:rFonts w:ascii="宋体" w:hAnsi="宋体" w:hint="eastAsia"/>
          <w:sz w:val="28"/>
          <w:szCs w:val="28"/>
        </w:rPr>
      </w:pPr>
      <w:r w:rsidRPr="004023BE">
        <w:rPr>
          <w:rFonts w:ascii="宋体" w:hAnsi="宋体"/>
          <w:noProof/>
          <w:color w:val="FF0000"/>
          <w:sz w:val="28"/>
          <w:szCs w:val="28"/>
        </w:rPr>
        <w:pict>
          <v:shape id="_x0000_s1076" type="#_x0000_t32" style="position:absolute;left:0;text-align:left;margin-left:202.05pt;margin-top:23.65pt;width:0;height:29pt;z-index:251661824" o:connectortype="straight">
            <v:stroke endarrow="block"/>
          </v:shape>
        </w:pict>
      </w:r>
    </w:p>
    <w:p w:rsidR="00667B34" w:rsidRDefault="004607C8" w:rsidP="00DB1871">
      <w:pPr>
        <w:rPr>
          <w:rFonts w:ascii="宋体" w:hAnsi="宋体" w:hint="eastAsia"/>
          <w:sz w:val="28"/>
          <w:szCs w:val="28"/>
        </w:rPr>
      </w:pPr>
      <w:r w:rsidRPr="004023BE">
        <w:rPr>
          <w:rFonts w:ascii="宋体" w:hAnsi="宋体"/>
          <w:noProof/>
          <w:color w:val="FF0000"/>
          <w:sz w:val="28"/>
          <w:szCs w:val="28"/>
        </w:rPr>
        <w:pict>
          <v:shape id="_x0000_s1075" type="#_x0000_t202" style="position:absolute;left:0;text-align:left;margin-left:64.6pt;margin-top:21.45pt;width:281.7pt;height:42.3pt;z-index:251660800;mso-width-relative:margin;mso-height-relative:margin">
            <v:textbox style="mso-next-textbox:#_x0000_s1075">
              <w:txbxContent>
                <w:p w:rsidR="003F1EAB" w:rsidRPr="00694114" w:rsidRDefault="003F1EAB" w:rsidP="003F1EAB">
                  <w:pPr>
                    <w:jc w:val="left"/>
                    <w:rPr>
                      <w:rFonts w:ascii="宋体" w:hAnsi="宋体"/>
                      <w:sz w:val="24"/>
                    </w:rPr>
                  </w:pPr>
                  <w:r w:rsidRPr="00694114">
                    <w:rPr>
                      <w:rFonts w:ascii="宋体" w:hAnsi="宋体" w:hint="eastAsia"/>
                      <w:sz w:val="24"/>
                    </w:rPr>
                    <w:t>市人力资源社会保障局和市科委批准，分别下拨资助款，并负责后续资金使用监管。</w:t>
                  </w:r>
                </w:p>
              </w:txbxContent>
            </v:textbox>
          </v:shape>
        </w:pict>
      </w:r>
    </w:p>
    <w:p w:rsidR="00667B34" w:rsidRDefault="00667B34" w:rsidP="00DB1871">
      <w:pPr>
        <w:rPr>
          <w:rFonts w:ascii="宋体" w:hAnsi="宋体" w:hint="eastAsia"/>
          <w:sz w:val="28"/>
          <w:szCs w:val="28"/>
        </w:rPr>
      </w:pPr>
    </w:p>
    <w:p w:rsidR="00667B34" w:rsidRPr="004023BE" w:rsidRDefault="00667B34" w:rsidP="00DB1871">
      <w:pPr>
        <w:rPr>
          <w:rFonts w:ascii="宋体" w:hAnsi="宋体" w:hint="eastAsia"/>
          <w:color w:val="FF0000"/>
          <w:sz w:val="28"/>
          <w:szCs w:val="28"/>
        </w:rPr>
      </w:pPr>
    </w:p>
    <w:p w:rsidR="00667B34" w:rsidRPr="004023BE" w:rsidRDefault="00667B34" w:rsidP="00DB1871">
      <w:pPr>
        <w:rPr>
          <w:rFonts w:ascii="宋体" w:hAnsi="宋体" w:hint="eastAsia"/>
          <w:color w:val="FF0000"/>
          <w:sz w:val="28"/>
          <w:szCs w:val="28"/>
        </w:rPr>
      </w:pPr>
    </w:p>
    <w:p w:rsidR="00A8184D" w:rsidRPr="004023BE" w:rsidRDefault="00A8184D" w:rsidP="00DB1871">
      <w:pPr>
        <w:rPr>
          <w:rFonts w:ascii="宋体" w:hAnsi="宋体" w:hint="eastAsia"/>
          <w:color w:val="FF0000"/>
          <w:sz w:val="28"/>
          <w:szCs w:val="28"/>
        </w:rPr>
      </w:pPr>
    </w:p>
    <w:p w:rsidR="00A8184D" w:rsidRPr="004023BE" w:rsidRDefault="00A8184D" w:rsidP="00DB1871">
      <w:pPr>
        <w:rPr>
          <w:rFonts w:ascii="宋体" w:hAnsi="宋体" w:hint="eastAsia"/>
          <w:color w:val="FF0000"/>
          <w:sz w:val="28"/>
          <w:szCs w:val="28"/>
        </w:rPr>
      </w:pPr>
    </w:p>
    <w:p w:rsidR="00910275" w:rsidRPr="00595C96" w:rsidRDefault="00910275" w:rsidP="00EC5C76">
      <w:pPr>
        <w:rPr>
          <w:rFonts w:ascii="仿宋_GB2312" w:eastAsia="仿宋_GB2312" w:hAnsi="宋体" w:hint="eastAsia"/>
          <w:sz w:val="28"/>
          <w:szCs w:val="28"/>
        </w:rPr>
      </w:pPr>
    </w:p>
    <w:sectPr w:rsidR="00910275" w:rsidRPr="00595C96" w:rsidSect="00926139">
      <w:footerReference w:type="even" r:id="rId7"/>
      <w:footerReference w:type="default" r:id="rId8"/>
      <w:pgSz w:w="11907" w:h="16840" w:code="9"/>
      <w:pgMar w:top="1440" w:right="2352" w:bottom="130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290" w:rsidRDefault="00072290">
      <w:r>
        <w:separator/>
      </w:r>
    </w:p>
  </w:endnote>
  <w:endnote w:type="continuationSeparator" w:id="0">
    <w:p w:rsidR="00072290" w:rsidRDefault="00072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139" w:rsidRDefault="00926139" w:rsidP="009261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6139" w:rsidRDefault="00926139" w:rsidP="0092613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139" w:rsidRDefault="00926139" w:rsidP="009261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5C76">
      <w:rPr>
        <w:rStyle w:val="a4"/>
        <w:noProof/>
      </w:rPr>
      <w:t>1</w:t>
    </w:r>
    <w:r>
      <w:rPr>
        <w:rStyle w:val="a4"/>
      </w:rPr>
      <w:fldChar w:fldCharType="end"/>
    </w:r>
  </w:p>
  <w:p w:rsidR="00926139" w:rsidRDefault="00926139" w:rsidP="0092613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290" w:rsidRDefault="00072290">
      <w:r>
        <w:separator/>
      </w:r>
    </w:p>
  </w:footnote>
  <w:footnote w:type="continuationSeparator" w:id="0">
    <w:p w:rsidR="00072290" w:rsidRDefault="00072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871"/>
    <w:rsid w:val="00010F30"/>
    <w:rsid w:val="00031371"/>
    <w:rsid w:val="00034E2B"/>
    <w:rsid w:val="0005224D"/>
    <w:rsid w:val="00053EEB"/>
    <w:rsid w:val="000707CB"/>
    <w:rsid w:val="00072290"/>
    <w:rsid w:val="00072C07"/>
    <w:rsid w:val="00097C0F"/>
    <w:rsid w:val="000A665D"/>
    <w:rsid w:val="000A75BE"/>
    <w:rsid w:val="000B155F"/>
    <w:rsid w:val="000B5113"/>
    <w:rsid w:val="000D3ACC"/>
    <w:rsid w:val="000F7F2D"/>
    <w:rsid w:val="001000BA"/>
    <w:rsid w:val="001012A5"/>
    <w:rsid w:val="00112A59"/>
    <w:rsid w:val="00115D61"/>
    <w:rsid w:val="001171FF"/>
    <w:rsid w:val="00117C79"/>
    <w:rsid w:val="00124864"/>
    <w:rsid w:val="001472D1"/>
    <w:rsid w:val="001661FB"/>
    <w:rsid w:val="00173144"/>
    <w:rsid w:val="0018081E"/>
    <w:rsid w:val="001A2A2D"/>
    <w:rsid w:val="001B25EC"/>
    <w:rsid w:val="001B72B0"/>
    <w:rsid w:val="001C1B5F"/>
    <w:rsid w:val="001C3A13"/>
    <w:rsid w:val="001D3924"/>
    <w:rsid w:val="001D462B"/>
    <w:rsid w:val="001E0087"/>
    <w:rsid w:val="001E7408"/>
    <w:rsid w:val="002024AF"/>
    <w:rsid w:val="00202E6C"/>
    <w:rsid w:val="00202EA5"/>
    <w:rsid w:val="002034FE"/>
    <w:rsid w:val="002036B6"/>
    <w:rsid w:val="00205B26"/>
    <w:rsid w:val="0020665C"/>
    <w:rsid w:val="00210A03"/>
    <w:rsid w:val="00214B12"/>
    <w:rsid w:val="00220E0D"/>
    <w:rsid w:val="00227716"/>
    <w:rsid w:val="002329ED"/>
    <w:rsid w:val="002362AB"/>
    <w:rsid w:val="002507D3"/>
    <w:rsid w:val="00262B51"/>
    <w:rsid w:val="002848F5"/>
    <w:rsid w:val="002919E3"/>
    <w:rsid w:val="002A60FE"/>
    <w:rsid w:val="002C45D1"/>
    <w:rsid w:val="002D5FB4"/>
    <w:rsid w:val="002E11E0"/>
    <w:rsid w:val="002F12D4"/>
    <w:rsid w:val="002F34DD"/>
    <w:rsid w:val="002F448D"/>
    <w:rsid w:val="00301C92"/>
    <w:rsid w:val="003023CE"/>
    <w:rsid w:val="003060D4"/>
    <w:rsid w:val="00307292"/>
    <w:rsid w:val="0031015B"/>
    <w:rsid w:val="00310DA6"/>
    <w:rsid w:val="00313F38"/>
    <w:rsid w:val="00314093"/>
    <w:rsid w:val="00340DA3"/>
    <w:rsid w:val="003506B0"/>
    <w:rsid w:val="00352ECF"/>
    <w:rsid w:val="003543BE"/>
    <w:rsid w:val="00354844"/>
    <w:rsid w:val="003617EE"/>
    <w:rsid w:val="00372348"/>
    <w:rsid w:val="00374B15"/>
    <w:rsid w:val="00385FD1"/>
    <w:rsid w:val="0039247A"/>
    <w:rsid w:val="00392485"/>
    <w:rsid w:val="003B0DDF"/>
    <w:rsid w:val="003B5782"/>
    <w:rsid w:val="003B6FBA"/>
    <w:rsid w:val="003C0092"/>
    <w:rsid w:val="003C1734"/>
    <w:rsid w:val="003C4A12"/>
    <w:rsid w:val="003C77BA"/>
    <w:rsid w:val="003E09A2"/>
    <w:rsid w:val="003E51AC"/>
    <w:rsid w:val="003F0EC0"/>
    <w:rsid w:val="003F1EAB"/>
    <w:rsid w:val="004023BE"/>
    <w:rsid w:val="00407D68"/>
    <w:rsid w:val="004553C2"/>
    <w:rsid w:val="004607C8"/>
    <w:rsid w:val="00462F9C"/>
    <w:rsid w:val="00477311"/>
    <w:rsid w:val="004870BD"/>
    <w:rsid w:val="004879A6"/>
    <w:rsid w:val="00493420"/>
    <w:rsid w:val="004A7416"/>
    <w:rsid w:val="004B7E44"/>
    <w:rsid w:val="004C0C6E"/>
    <w:rsid w:val="004C45B7"/>
    <w:rsid w:val="004D5AD3"/>
    <w:rsid w:val="004E08B0"/>
    <w:rsid w:val="004E0D89"/>
    <w:rsid w:val="004E213F"/>
    <w:rsid w:val="004E24D6"/>
    <w:rsid w:val="004E2DC7"/>
    <w:rsid w:val="004E33A7"/>
    <w:rsid w:val="00506818"/>
    <w:rsid w:val="005139C7"/>
    <w:rsid w:val="00514811"/>
    <w:rsid w:val="00520BE7"/>
    <w:rsid w:val="00535385"/>
    <w:rsid w:val="00541E90"/>
    <w:rsid w:val="0055238D"/>
    <w:rsid w:val="00561B0C"/>
    <w:rsid w:val="00572257"/>
    <w:rsid w:val="0057282D"/>
    <w:rsid w:val="0058734C"/>
    <w:rsid w:val="00590EAF"/>
    <w:rsid w:val="00591066"/>
    <w:rsid w:val="00595C96"/>
    <w:rsid w:val="005A0393"/>
    <w:rsid w:val="005A4AC3"/>
    <w:rsid w:val="005B1F37"/>
    <w:rsid w:val="005B6FA4"/>
    <w:rsid w:val="005C5A9C"/>
    <w:rsid w:val="005C6A7C"/>
    <w:rsid w:val="005D4574"/>
    <w:rsid w:val="005D79B1"/>
    <w:rsid w:val="005E03E2"/>
    <w:rsid w:val="005E4493"/>
    <w:rsid w:val="005E72D6"/>
    <w:rsid w:val="0061216E"/>
    <w:rsid w:val="00645DE2"/>
    <w:rsid w:val="00665F9C"/>
    <w:rsid w:val="00667B34"/>
    <w:rsid w:val="006766D7"/>
    <w:rsid w:val="00694114"/>
    <w:rsid w:val="006B1066"/>
    <w:rsid w:val="006B1AA0"/>
    <w:rsid w:val="006B61BD"/>
    <w:rsid w:val="006B6FDD"/>
    <w:rsid w:val="006C0764"/>
    <w:rsid w:val="006D62C7"/>
    <w:rsid w:val="006E6A8E"/>
    <w:rsid w:val="006F0BCE"/>
    <w:rsid w:val="00700594"/>
    <w:rsid w:val="007039C9"/>
    <w:rsid w:val="00703DB7"/>
    <w:rsid w:val="00710355"/>
    <w:rsid w:val="00711B0C"/>
    <w:rsid w:val="00714D65"/>
    <w:rsid w:val="00724261"/>
    <w:rsid w:val="00724571"/>
    <w:rsid w:val="007247BD"/>
    <w:rsid w:val="007344C2"/>
    <w:rsid w:val="007350A8"/>
    <w:rsid w:val="00744935"/>
    <w:rsid w:val="00763B46"/>
    <w:rsid w:val="00774A30"/>
    <w:rsid w:val="007760D2"/>
    <w:rsid w:val="0078185E"/>
    <w:rsid w:val="007A58BD"/>
    <w:rsid w:val="007B129B"/>
    <w:rsid w:val="007B71CB"/>
    <w:rsid w:val="007B77E2"/>
    <w:rsid w:val="007D3D96"/>
    <w:rsid w:val="007D6919"/>
    <w:rsid w:val="007E087C"/>
    <w:rsid w:val="00800714"/>
    <w:rsid w:val="0081173C"/>
    <w:rsid w:val="00826180"/>
    <w:rsid w:val="00834788"/>
    <w:rsid w:val="00845929"/>
    <w:rsid w:val="00850BEE"/>
    <w:rsid w:val="00850D71"/>
    <w:rsid w:val="00862F20"/>
    <w:rsid w:val="00870F1A"/>
    <w:rsid w:val="0087393F"/>
    <w:rsid w:val="00891093"/>
    <w:rsid w:val="0089676F"/>
    <w:rsid w:val="008B3126"/>
    <w:rsid w:val="008C61FE"/>
    <w:rsid w:val="008D0391"/>
    <w:rsid w:val="008D3EB6"/>
    <w:rsid w:val="008E0CFB"/>
    <w:rsid w:val="008E512D"/>
    <w:rsid w:val="008E576A"/>
    <w:rsid w:val="008E7EDB"/>
    <w:rsid w:val="008F0BEB"/>
    <w:rsid w:val="008F368E"/>
    <w:rsid w:val="0090360E"/>
    <w:rsid w:val="00904B79"/>
    <w:rsid w:val="00910275"/>
    <w:rsid w:val="00915802"/>
    <w:rsid w:val="00926139"/>
    <w:rsid w:val="009331FE"/>
    <w:rsid w:val="009428A7"/>
    <w:rsid w:val="00947CD4"/>
    <w:rsid w:val="00961CA6"/>
    <w:rsid w:val="00973895"/>
    <w:rsid w:val="0098410B"/>
    <w:rsid w:val="00990D29"/>
    <w:rsid w:val="009958F9"/>
    <w:rsid w:val="00996C52"/>
    <w:rsid w:val="00997658"/>
    <w:rsid w:val="009A18A1"/>
    <w:rsid w:val="009A2DEC"/>
    <w:rsid w:val="009A2E98"/>
    <w:rsid w:val="009B6175"/>
    <w:rsid w:val="009D6B88"/>
    <w:rsid w:val="009E1CC8"/>
    <w:rsid w:val="009E7BC6"/>
    <w:rsid w:val="009F369D"/>
    <w:rsid w:val="009F4215"/>
    <w:rsid w:val="00A07184"/>
    <w:rsid w:val="00A1757A"/>
    <w:rsid w:val="00A17FD6"/>
    <w:rsid w:val="00A20A70"/>
    <w:rsid w:val="00A22284"/>
    <w:rsid w:val="00A44615"/>
    <w:rsid w:val="00A708BA"/>
    <w:rsid w:val="00A769FD"/>
    <w:rsid w:val="00A80BC4"/>
    <w:rsid w:val="00A8184D"/>
    <w:rsid w:val="00AA30BA"/>
    <w:rsid w:val="00AA32B1"/>
    <w:rsid w:val="00AB1763"/>
    <w:rsid w:val="00AC224A"/>
    <w:rsid w:val="00AC7641"/>
    <w:rsid w:val="00AE6E5B"/>
    <w:rsid w:val="00AF448A"/>
    <w:rsid w:val="00AF4518"/>
    <w:rsid w:val="00AF6F32"/>
    <w:rsid w:val="00B052CD"/>
    <w:rsid w:val="00B41BA6"/>
    <w:rsid w:val="00B435BD"/>
    <w:rsid w:val="00B46D22"/>
    <w:rsid w:val="00B475DB"/>
    <w:rsid w:val="00B54BB9"/>
    <w:rsid w:val="00B5689F"/>
    <w:rsid w:val="00B64047"/>
    <w:rsid w:val="00B654FE"/>
    <w:rsid w:val="00B725D3"/>
    <w:rsid w:val="00B8011C"/>
    <w:rsid w:val="00B84513"/>
    <w:rsid w:val="00B911CA"/>
    <w:rsid w:val="00B9401B"/>
    <w:rsid w:val="00B96201"/>
    <w:rsid w:val="00BB1CC0"/>
    <w:rsid w:val="00BC232D"/>
    <w:rsid w:val="00BD35C3"/>
    <w:rsid w:val="00BD5741"/>
    <w:rsid w:val="00BF5535"/>
    <w:rsid w:val="00C07C17"/>
    <w:rsid w:val="00C10BE8"/>
    <w:rsid w:val="00C239DD"/>
    <w:rsid w:val="00C3589C"/>
    <w:rsid w:val="00C57E9D"/>
    <w:rsid w:val="00C756C9"/>
    <w:rsid w:val="00C837FC"/>
    <w:rsid w:val="00C9267A"/>
    <w:rsid w:val="00CA3D9F"/>
    <w:rsid w:val="00CA7CAF"/>
    <w:rsid w:val="00CC533A"/>
    <w:rsid w:val="00CD395D"/>
    <w:rsid w:val="00CD4FF1"/>
    <w:rsid w:val="00CD6F70"/>
    <w:rsid w:val="00CD77BB"/>
    <w:rsid w:val="00CE5FE2"/>
    <w:rsid w:val="00CF3147"/>
    <w:rsid w:val="00CF449C"/>
    <w:rsid w:val="00D025A0"/>
    <w:rsid w:val="00D02B00"/>
    <w:rsid w:val="00D173DF"/>
    <w:rsid w:val="00D26963"/>
    <w:rsid w:val="00D41CE3"/>
    <w:rsid w:val="00D5307D"/>
    <w:rsid w:val="00D53245"/>
    <w:rsid w:val="00D54247"/>
    <w:rsid w:val="00D5651C"/>
    <w:rsid w:val="00D80D95"/>
    <w:rsid w:val="00D874A8"/>
    <w:rsid w:val="00D87522"/>
    <w:rsid w:val="00D905F3"/>
    <w:rsid w:val="00D97547"/>
    <w:rsid w:val="00DB1871"/>
    <w:rsid w:val="00DC438C"/>
    <w:rsid w:val="00DD6E0E"/>
    <w:rsid w:val="00DF6A54"/>
    <w:rsid w:val="00E25384"/>
    <w:rsid w:val="00E33274"/>
    <w:rsid w:val="00E37C42"/>
    <w:rsid w:val="00E53807"/>
    <w:rsid w:val="00E60336"/>
    <w:rsid w:val="00E826EB"/>
    <w:rsid w:val="00E84A98"/>
    <w:rsid w:val="00E87E58"/>
    <w:rsid w:val="00E93C27"/>
    <w:rsid w:val="00E97B1D"/>
    <w:rsid w:val="00EC1AF5"/>
    <w:rsid w:val="00EC5C76"/>
    <w:rsid w:val="00ED1620"/>
    <w:rsid w:val="00ED643A"/>
    <w:rsid w:val="00EE107D"/>
    <w:rsid w:val="00EE616F"/>
    <w:rsid w:val="00EF760D"/>
    <w:rsid w:val="00F05FF2"/>
    <w:rsid w:val="00F10D91"/>
    <w:rsid w:val="00F144E5"/>
    <w:rsid w:val="00F1557E"/>
    <w:rsid w:val="00F245D8"/>
    <w:rsid w:val="00F3136D"/>
    <w:rsid w:val="00F32376"/>
    <w:rsid w:val="00F51860"/>
    <w:rsid w:val="00F61819"/>
    <w:rsid w:val="00F70E61"/>
    <w:rsid w:val="00F725A5"/>
    <w:rsid w:val="00F80599"/>
    <w:rsid w:val="00F959BE"/>
    <w:rsid w:val="00FA0999"/>
    <w:rsid w:val="00FB3CC3"/>
    <w:rsid w:val="00FC5590"/>
    <w:rsid w:val="00FE45B1"/>
    <w:rsid w:val="00FF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72"/>
        <o:r id="V:Rule2" type="connector" idref="#_x0000_s1074"/>
        <o:r id="V:Rule3" type="connector" idref="#_x0000_s1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87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DB187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B1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B1871"/>
  </w:style>
  <w:style w:type="character" w:styleId="a5">
    <w:name w:val="annotation reference"/>
    <w:semiHidden/>
    <w:rsid w:val="00DB1871"/>
    <w:rPr>
      <w:sz w:val="21"/>
      <w:szCs w:val="21"/>
    </w:rPr>
  </w:style>
  <w:style w:type="paragraph" w:styleId="a6">
    <w:name w:val="annotation text"/>
    <w:basedOn w:val="a"/>
    <w:semiHidden/>
    <w:rsid w:val="00DB1871"/>
    <w:pPr>
      <w:jc w:val="left"/>
    </w:pPr>
  </w:style>
  <w:style w:type="character" w:styleId="a7">
    <w:name w:val="Hyperlink"/>
    <w:rsid w:val="00034E2B"/>
    <w:rPr>
      <w:color w:val="0000FF"/>
      <w:u w:val="single"/>
    </w:rPr>
  </w:style>
  <w:style w:type="paragraph" w:styleId="a8">
    <w:name w:val="header"/>
    <w:basedOn w:val="a"/>
    <w:link w:val="Char"/>
    <w:rsid w:val="009B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8"/>
    <w:rsid w:val="009B6175"/>
    <w:rPr>
      <w:kern w:val="2"/>
      <w:sz w:val="18"/>
      <w:szCs w:val="18"/>
    </w:rPr>
  </w:style>
  <w:style w:type="paragraph" w:styleId="a9">
    <w:name w:val="Balloon Text"/>
    <w:basedOn w:val="a"/>
    <w:semiHidden/>
    <w:rsid w:val="007D6919"/>
    <w:rPr>
      <w:sz w:val="18"/>
      <w:szCs w:val="18"/>
    </w:rPr>
  </w:style>
  <w:style w:type="paragraph" w:styleId="aa">
    <w:name w:val="Normal (Web)"/>
    <w:basedOn w:val="a"/>
    <w:rsid w:val="002E11E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csm.gov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Links>
    <vt:vector size="6" baseType="variant"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http://www.stcsm.gov.cn/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上海市人力资源和社会保障局</dc:title>
  <dc:subject/>
  <dc:creator>微软用户</dc:creator>
  <cp:keywords/>
  <cp:lastModifiedBy>张雅琴</cp:lastModifiedBy>
  <cp:revision>2</cp:revision>
  <cp:lastPrinted>2016-11-14T06:15:00Z</cp:lastPrinted>
  <dcterms:created xsi:type="dcterms:W3CDTF">2016-12-05T03:00:00Z</dcterms:created>
  <dcterms:modified xsi:type="dcterms:W3CDTF">2016-12-05T03:00:00Z</dcterms:modified>
</cp:coreProperties>
</file>